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7B6A7" w14:textId="77777777" w:rsidR="00927682" w:rsidRPr="00697CF7" w:rsidRDefault="002775E0" w:rsidP="00A9212B">
      <w:pPr>
        <w:pStyle w:val="Nagwek1"/>
        <w:spacing w:line="36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697CF7">
        <w:rPr>
          <w:rFonts w:ascii="Calibri" w:hAnsi="Calibri" w:cs="Calibri"/>
          <w:sz w:val="28"/>
          <w:szCs w:val="28"/>
        </w:rPr>
        <w:t>Informacja o członkach organu kontroli wewnętrznej</w:t>
      </w:r>
    </w:p>
    <w:p w14:paraId="0766EFAD" w14:textId="77777777" w:rsidR="00881EE6" w:rsidRPr="002775E0" w:rsidRDefault="00881EE6" w:rsidP="002775E0">
      <w:pPr>
        <w:pStyle w:val="Nagwek2"/>
        <w:spacing w:before="120" w:after="120"/>
        <w:ind w:firstLine="0"/>
        <w:contextualSpacing/>
        <w:rPr>
          <w:rFonts w:ascii="Calibri" w:eastAsia="CIDFont+F4" w:hAnsi="Calibri" w:cs="Calibri"/>
          <w:sz w:val="24"/>
        </w:rPr>
      </w:pPr>
      <w:r w:rsidRPr="002775E0">
        <w:rPr>
          <w:rFonts w:ascii="Calibri" w:eastAsia="CIDFont+F4" w:hAnsi="Calibri" w:cs="Calibri"/>
          <w:sz w:val="24"/>
        </w:rPr>
        <w:t>Klauzula informacyjna o przetwarzaniu danych osobowych</w:t>
      </w:r>
    </w:p>
    <w:p w14:paraId="13056C82" w14:textId="77777777" w:rsidR="00881EE6" w:rsidRPr="00960997" w:rsidRDefault="00881EE6" w:rsidP="002775E0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alibri" w:eastAsia="CIDFont+F4" w:hAnsi="Calibri" w:cs="Calibri"/>
          <w:color w:val="000000"/>
        </w:rPr>
      </w:pPr>
      <w:r w:rsidRPr="00960997">
        <w:rPr>
          <w:rFonts w:ascii="Calibri" w:eastAsia="CIDFont+F4" w:hAnsi="Calibri" w:cs="Calibri"/>
          <w:color w:val="000000"/>
        </w:rPr>
        <w:t>W</w:t>
      </w:r>
      <w:r w:rsidRPr="00960997">
        <w:rPr>
          <w:rFonts w:ascii="Calibri" w:hAnsi="Calibri" w:cs="Calibri"/>
          <w:color w:val="000000"/>
        </w:rPr>
        <w:t xml:space="preserve"> związku z realizacją wymogów Rozporządzenia Parlamentu Europ</w:t>
      </w:r>
      <w:r w:rsidR="002775E0">
        <w:rPr>
          <w:rFonts w:ascii="Calibri" w:hAnsi="Calibri" w:cs="Calibri"/>
          <w:color w:val="000000"/>
        </w:rPr>
        <w:t>ejskiego i Rady (UE) 2016/679 z </w:t>
      </w:r>
      <w:r w:rsidRPr="00960997">
        <w:rPr>
          <w:rFonts w:ascii="Calibri" w:hAnsi="Calibri" w:cs="Calibri"/>
          <w:color w:val="000000"/>
        </w:rPr>
        <w:t>dnia 27 kwietnia 2016 r. w sprawie ochrony osób fizycznych w związku z</w:t>
      </w:r>
      <w:r>
        <w:rPr>
          <w:rFonts w:ascii="Calibri" w:hAnsi="Calibri" w:cs="Calibri"/>
          <w:color w:val="000000"/>
        </w:rPr>
        <w:t xml:space="preserve"> </w:t>
      </w:r>
      <w:r w:rsidRPr="00960997">
        <w:rPr>
          <w:rFonts w:ascii="Calibri" w:hAnsi="Calibri" w:cs="Calibri"/>
          <w:color w:val="000000"/>
        </w:rPr>
        <w:t>przetwarzaniem danych osobowych i</w:t>
      </w:r>
      <w:r>
        <w:rPr>
          <w:rFonts w:ascii="Calibri" w:hAnsi="Calibri" w:cs="Calibri"/>
          <w:color w:val="000000"/>
        </w:rPr>
        <w:t xml:space="preserve"> </w:t>
      </w:r>
      <w:r w:rsidRPr="00960997">
        <w:rPr>
          <w:rFonts w:ascii="Calibri" w:hAnsi="Calibri" w:cs="Calibri"/>
          <w:color w:val="000000"/>
        </w:rPr>
        <w:t>w sprawie swobodnego przepływu takich danych oraz uchylenia dyrektywy 95/46/WE (ogólne rozporządzenie o ochronie danych „RODO”), informujemy o</w:t>
      </w:r>
      <w:r>
        <w:rPr>
          <w:rFonts w:ascii="Calibri" w:hAnsi="Calibri" w:cs="Calibri"/>
          <w:color w:val="000000"/>
        </w:rPr>
        <w:t xml:space="preserve"> </w:t>
      </w:r>
      <w:r w:rsidRPr="00960997">
        <w:rPr>
          <w:rFonts w:ascii="Calibri" w:hAnsi="Calibri" w:cs="Calibri"/>
          <w:color w:val="000000"/>
        </w:rPr>
        <w:t>zasadach przetwarzania Pani/Pana danych osobowych oraz o</w:t>
      </w:r>
      <w:r>
        <w:rPr>
          <w:rFonts w:ascii="Calibri" w:hAnsi="Calibri" w:cs="Calibri"/>
          <w:color w:val="000000"/>
        </w:rPr>
        <w:t xml:space="preserve"> </w:t>
      </w:r>
      <w:r w:rsidRPr="00960997">
        <w:rPr>
          <w:rFonts w:ascii="Calibri" w:hAnsi="Calibri" w:cs="Calibri"/>
          <w:color w:val="000000"/>
        </w:rPr>
        <w:t>przysługujących Pani/Panu prawach z tym związanych.</w:t>
      </w:r>
    </w:p>
    <w:p w14:paraId="52207498" w14:textId="77777777" w:rsidR="00881EE6" w:rsidRPr="00960997" w:rsidRDefault="00881EE6" w:rsidP="002775E0">
      <w:pPr>
        <w:pStyle w:val="Akapitzlist"/>
        <w:numPr>
          <w:ilvl w:val="0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Administratorem Państwa danych osobowych jest Starosta Nowodworski. Można się z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nami kontaktować w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następujący sposób listownie: Starostwo Powiatowe w Nowym Dworze Mazowieckim, ul. Ignacego Paderewskiego 1B, 05-1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00 Nowy Dwór Mazowiecki, lub za</w:t>
      </w:r>
      <w:r w:rsidR="00AC3ED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pośrednictwem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platformy </w:t>
      </w:r>
      <w:proofErr w:type="spellStart"/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ePUAP</w:t>
      </w:r>
      <w:proofErr w:type="spellEnd"/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 /124124/skrytka; /124124/</w:t>
      </w:r>
      <w:proofErr w:type="spellStart"/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skrytkaESP</w:t>
      </w:r>
      <w:proofErr w:type="spellEnd"/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225BBFE" w14:textId="77777777" w:rsidR="00D7407B" w:rsidRPr="00D7407B" w:rsidRDefault="00881EE6" w:rsidP="003473D5">
      <w:pPr>
        <w:pStyle w:val="Akapitzlist"/>
        <w:numPr>
          <w:ilvl w:val="0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7407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pytań dotyczących sposobu i zakresu przetwarzania danych osobowych, a także przysługujących Państwu uprawnień, można skontaktować się z Inspekt</w:t>
      </w:r>
      <w:r w:rsidR="00401230" w:rsidRPr="00D7407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orem Ochrony Danych za</w:t>
      </w:r>
      <w:r w:rsidR="00AC3ED3" w:rsidRPr="00D7407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7407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pomocą adresu </w:t>
      </w:r>
      <w:hyperlink r:id="rId5" w:tooltip="adres e-mail Inspektora Ochrony Danych w Starostwie Powiatowym w Nowym Dworze Mazowieckim" w:history="1">
        <w:r w:rsidR="00D7407B" w:rsidRPr="00D7407B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iodo@nowodworski.pl</w:t>
        </w:r>
      </w:hyperlink>
      <w:r w:rsidRPr="00D7407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CA9D1C5" w14:textId="77777777" w:rsidR="00881EE6" w:rsidRPr="00960997" w:rsidRDefault="00881EE6" w:rsidP="002775E0">
      <w:pPr>
        <w:pStyle w:val="Akapitzlist"/>
        <w:numPr>
          <w:ilvl w:val="0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Państwa dane osobowe przetwarzane są w celu:</w:t>
      </w:r>
    </w:p>
    <w:p w14:paraId="59E14BE1" w14:textId="36C4E255" w:rsidR="00881EE6" w:rsidRPr="00960997" w:rsidRDefault="00881EE6" w:rsidP="002775E0">
      <w:pPr>
        <w:pStyle w:val="Akapitzlist"/>
        <w:numPr>
          <w:ilvl w:val="1"/>
          <w:numId w:val="1"/>
        </w:numPr>
        <w:shd w:val="clear" w:color="auto" w:fill="FFFFFF"/>
        <w:spacing w:before="120" w:after="120" w:line="360" w:lineRule="auto"/>
        <w:rPr>
          <w:rFonts w:ascii="Calibri" w:hAnsi="Calibri" w:cs="Calibri"/>
          <w:color w:val="000000"/>
          <w:sz w:val="24"/>
          <w:szCs w:val="24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wypełnienia obowiązków prawnych ciążących na Administrator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ze (art. 6 ust. 1 lit. c RODO), </w:t>
      </w: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polegających na przeprowadzeniu postępowania w sprawie wpisania stowarzys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zenia do </w:t>
      </w: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ewidencji stowarzyszeń zwykłych powiatu nowodworskiego oraz nadzoru nad jego działalnością zgodnie z art. 40 ust. 5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oraz art. 8 ust. 5 pkt 2 ustawy z dnia 7 kwietnia 1989 r. Prawo o stowarzyszeniach </w:t>
      </w:r>
      <w:hyperlink r:id="rId6" w:history="1">
        <w:r w:rsidR="00015BF9" w:rsidRPr="00015BF9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(Dz.U. z 2020 r. poz. 2261</w:t>
        </w:r>
        <w:r w:rsidR="00AD4FDF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 xml:space="preserve"> ze zm.</w:t>
        </w:r>
        <w:r w:rsidR="00015BF9" w:rsidRPr="00015BF9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)</w:t>
        </w:r>
      </w:hyperlink>
      <w:r w:rsidR="00015BF9" w:rsidRPr="00015BF9">
        <w:rPr>
          <w:rFonts w:ascii="Calibri" w:hAnsi="Calibri" w:cs="Calibri"/>
          <w:sz w:val="24"/>
          <w:szCs w:val="24"/>
        </w:rPr>
        <w:t>.</w:t>
      </w:r>
    </w:p>
    <w:p w14:paraId="3328E45C" w14:textId="77777777" w:rsidR="00881EE6" w:rsidRPr="00960997" w:rsidRDefault="00881EE6" w:rsidP="002775E0">
      <w:pPr>
        <w:pStyle w:val="Akapitzlist"/>
        <w:numPr>
          <w:ilvl w:val="1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wykonania zadań realizowanych w interesie publicznym lub w ramach sprawowania władzy publicznej powierzonej Administratorowi (art. 6 ust. 1 lit. e RODO);</w:t>
      </w:r>
    </w:p>
    <w:p w14:paraId="42CD6D4C" w14:textId="77777777" w:rsidR="00881EE6" w:rsidRPr="00960997" w:rsidRDefault="00881EE6" w:rsidP="002775E0">
      <w:pPr>
        <w:pStyle w:val="Akapitzlist"/>
        <w:numPr>
          <w:ilvl w:val="0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związku z przetwarzaniem danych w celach, o których mowa w pkt 3 odbiorcami Państwa danych osobowych mogą być:</w:t>
      </w:r>
    </w:p>
    <w:p w14:paraId="5DE6C836" w14:textId="77777777" w:rsidR="00881EE6" w:rsidRPr="00960997" w:rsidRDefault="00881EE6" w:rsidP="002775E0">
      <w:pPr>
        <w:pStyle w:val="Akapitzlist"/>
        <w:numPr>
          <w:ilvl w:val="1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799BA405" w14:textId="77777777" w:rsidR="00881EE6" w:rsidRPr="00960997" w:rsidRDefault="00881EE6" w:rsidP="002775E0">
      <w:pPr>
        <w:pStyle w:val="Akapitzlist"/>
        <w:numPr>
          <w:ilvl w:val="1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 podmioty, które na podstawie stosownych umów lub obowiązujących przepisów mają prawo dostępu do tych danych;</w:t>
      </w:r>
    </w:p>
    <w:p w14:paraId="62F03CF0" w14:textId="77777777" w:rsidR="00881EE6" w:rsidRPr="00960997" w:rsidRDefault="00881EE6" w:rsidP="002775E0">
      <w:pPr>
        <w:pStyle w:val="Akapitzlist"/>
        <w:numPr>
          <w:ilvl w:val="0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Państwa dane osobowe będą przechowywane przez okres niezbędny do realizacji celów określonych w pkt 3, a po tym czasie przez okres w zakresie wymaganym przez przepisy </w:t>
      </w: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powszechnie obowiązującego prawa, w tym przepisy dotyczące archiwizacji danych (ustawa z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dnia 14 lipca 1983 r. o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narodowym zasobie archiwalnym 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archiwach) tj. przez okres 50 lat, liczony w pełnych latach kalendarzowych począwszy od dnia 1 stycznia roku następnego od daty zakończenia sprawy;</w:t>
      </w:r>
    </w:p>
    <w:p w14:paraId="355EBD66" w14:textId="77777777" w:rsidR="00881EE6" w:rsidRPr="00960997" w:rsidRDefault="00881EE6" w:rsidP="002775E0">
      <w:pPr>
        <w:pStyle w:val="Akapitzlist"/>
        <w:numPr>
          <w:ilvl w:val="0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związku z przetwarzaniem Pani/Pana danych osobowych przysługują Pani/Panu następujące uprawnienia:</w:t>
      </w:r>
    </w:p>
    <w:p w14:paraId="0E94AF59" w14:textId="77777777" w:rsidR="00881EE6" w:rsidRPr="00960997" w:rsidRDefault="00881EE6" w:rsidP="002775E0">
      <w:pPr>
        <w:pStyle w:val="Akapitzlist"/>
        <w:numPr>
          <w:ilvl w:val="1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prawo dostępu do danych osobowych, w tym prawo do uzyskania kopii tych danych;</w:t>
      </w:r>
    </w:p>
    <w:p w14:paraId="7917B322" w14:textId="77777777" w:rsidR="00881EE6" w:rsidRPr="00960997" w:rsidRDefault="00881EE6" w:rsidP="002775E0">
      <w:pPr>
        <w:pStyle w:val="Akapitzlist"/>
        <w:numPr>
          <w:ilvl w:val="1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prawo do żądania sprostowania (poprawiania) danych osobowych – w przypadku gdy dane są nieprawidłowe lub niekompletne;</w:t>
      </w:r>
    </w:p>
    <w:p w14:paraId="1D401C56" w14:textId="77777777" w:rsidR="00881EE6" w:rsidRPr="00960997" w:rsidRDefault="00881EE6" w:rsidP="002775E0">
      <w:pPr>
        <w:pStyle w:val="Akapitzlist"/>
        <w:numPr>
          <w:ilvl w:val="1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prawo do żądania usunięcia danych osobowych (tzw.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prawo do bycia zapomnianym), w </w:t>
      </w: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przypadku gdy:</w:t>
      </w:r>
    </w:p>
    <w:p w14:paraId="3F8BC1D2" w14:textId="77777777" w:rsidR="00881EE6" w:rsidRPr="00960997" w:rsidRDefault="00881EE6" w:rsidP="002775E0">
      <w:pPr>
        <w:pStyle w:val="Akapitzlist"/>
        <w:numPr>
          <w:ilvl w:val="2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nie są już niezbędne do celów, dla których były zebrane lub w inny sposób przetwarzane,</w:t>
      </w:r>
    </w:p>
    <w:p w14:paraId="6F976011" w14:textId="77777777" w:rsidR="00881EE6" w:rsidRPr="00960997" w:rsidRDefault="00881EE6" w:rsidP="002775E0">
      <w:pPr>
        <w:pStyle w:val="Akapitzlist"/>
        <w:numPr>
          <w:ilvl w:val="2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osoba, której dane dotyczą, wniosła sprzeciw wobec przetwarzania danych osobowych,</w:t>
      </w:r>
    </w:p>
    <w:p w14:paraId="1D4D50A8" w14:textId="77777777" w:rsidR="00881EE6" w:rsidRPr="00960997" w:rsidRDefault="00881EE6" w:rsidP="002775E0">
      <w:pPr>
        <w:pStyle w:val="Akapitzlist"/>
        <w:numPr>
          <w:ilvl w:val="2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3A1C06D6" w14:textId="77777777" w:rsidR="00881EE6" w:rsidRPr="00960997" w:rsidRDefault="00881EE6" w:rsidP="002775E0">
      <w:pPr>
        <w:pStyle w:val="Akapitzlist"/>
        <w:numPr>
          <w:ilvl w:val="2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 przetwarzane są niezgodnie z prawem,</w:t>
      </w:r>
    </w:p>
    <w:p w14:paraId="603F165C" w14:textId="77777777" w:rsidR="00881EE6" w:rsidRPr="00960997" w:rsidRDefault="00881EE6" w:rsidP="002775E0">
      <w:pPr>
        <w:pStyle w:val="Akapitzlist"/>
        <w:numPr>
          <w:ilvl w:val="2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 muszą być usunięte w celu wywiązania</w:t>
      </w:r>
      <w:r w:rsidR="000E79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się z obowiązku wynikającego z </w:t>
      </w: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przepisów prawa;</w:t>
      </w:r>
    </w:p>
    <w:p w14:paraId="6F49A05C" w14:textId="77777777" w:rsidR="00881EE6" w:rsidRPr="00960997" w:rsidRDefault="00881EE6" w:rsidP="002775E0">
      <w:pPr>
        <w:pStyle w:val="Akapitzlist"/>
        <w:numPr>
          <w:ilvl w:val="1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prawo do żądania ograniczenia przetwarzania danych osobowych – w przypadku, gdy:</w:t>
      </w:r>
    </w:p>
    <w:p w14:paraId="7699DA90" w14:textId="77777777" w:rsidR="00881EE6" w:rsidRPr="00960997" w:rsidRDefault="00881EE6" w:rsidP="002775E0">
      <w:pPr>
        <w:pStyle w:val="Akapitzlist"/>
        <w:numPr>
          <w:ilvl w:val="2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osoba, której dane dotyczą kwestionuje prawidłowość danych osobowych,</w:t>
      </w:r>
    </w:p>
    <w:p w14:paraId="0762AAF2" w14:textId="77777777" w:rsidR="00881EE6" w:rsidRPr="00960997" w:rsidRDefault="00881EE6" w:rsidP="002775E0">
      <w:pPr>
        <w:pStyle w:val="Akapitzlist"/>
        <w:numPr>
          <w:ilvl w:val="2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14:paraId="6F44B74A" w14:textId="77777777" w:rsidR="00881EE6" w:rsidRPr="00960997" w:rsidRDefault="00881EE6" w:rsidP="002775E0">
      <w:pPr>
        <w:pStyle w:val="Akapitzlist"/>
        <w:numPr>
          <w:ilvl w:val="2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3A38869F" w14:textId="77777777" w:rsidR="00881EE6" w:rsidRPr="00960997" w:rsidRDefault="00881EE6" w:rsidP="002775E0">
      <w:pPr>
        <w:pStyle w:val="Akapitzlist"/>
        <w:numPr>
          <w:ilvl w:val="2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osoba, której dane dotyczą, wniosła sprzeciw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wobec przetwarzania danych, do </w:t>
      </w: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czasu ustalenia czy prawnie uzasadnione podstawy po stronie Administratora są nadrzędne wobec podstawy sprzeciwu;</w:t>
      </w:r>
    </w:p>
    <w:p w14:paraId="25915B9A" w14:textId="77777777" w:rsidR="00881EE6" w:rsidRPr="00960997" w:rsidRDefault="00881EE6" w:rsidP="002775E0">
      <w:pPr>
        <w:pStyle w:val="Akapitzlist"/>
        <w:numPr>
          <w:ilvl w:val="1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prawo sprzeciwu wobec przetwarzania danych.</w:t>
      </w:r>
    </w:p>
    <w:p w14:paraId="5473F49E" w14:textId="77777777" w:rsidR="00881EE6" w:rsidRPr="00960997" w:rsidRDefault="00881EE6" w:rsidP="002775E0">
      <w:pPr>
        <w:pStyle w:val="Akapitzlist"/>
        <w:numPr>
          <w:ilvl w:val="0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przypadku powzięcia informacji o niezgodnym z prawem przetwarzaniu Państwa danych osobowych, przysługuje Państwu prawo wniesienia skargi do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A084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organu nadzorczego właściwego w </w:t>
      </w: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sprawach ochrony danych osobowych.</w:t>
      </w:r>
    </w:p>
    <w:p w14:paraId="7F7C2AC9" w14:textId="77777777" w:rsidR="00881EE6" w:rsidRPr="00960997" w:rsidRDefault="00881EE6" w:rsidP="002775E0">
      <w:pPr>
        <w:pStyle w:val="Akapitzlist"/>
        <w:numPr>
          <w:ilvl w:val="0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Podanie danych adresowych jest wymogiem ustawowym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ma charakter obowiązkowy, za </w:t>
      </w: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wyjątkiem danych oznaczonych w formularzu urzędowym jako dobrowolne. Niepodanie wymaganych danych uniemożliwi rozpoznanie</w:t>
      </w:r>
      <w:r w:rsidRPr="00960997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sprawy.</w:t>
      </w:r>
    </w:p>
    <w:p w14:paraId="5982559B" w14:textId="77777777" w:rsidR="000E1C8E" w:rsidRPr="002775E0" w:rsidRDefault="00881EE6" w:rsidP="002775E0">
      <w:pPr>
        <w:pStyle w:val="Akapitzlist"/>
        <w:numPr>
          <w:ilvl w:val="0"/>
          <w:numId w:val="1"/>
        </w:numPr>
        <w:shd w:val="clear" w:color="auto" w:fill="FFFFFF"/>
        <w:spacing w:before="120" w:after="12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609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Państwa dane mogą być przetwarzane w sposób zautomatyzowany i nie będą profilowane.</w:t>
      </w:r>
    </w:p>
    <w:p w14:paraId="781B0D6C" w14:textId="5C0DAC32" w:rsidR="00881EE6" w:rsidRPr="00697CF7" w:rsidRDefault="00881EE6" w:rsidP="002775E0">
      <w:pPr>
        <w:pStyle w:val="Nagwek2"/>
        <w:spacing w:before="120" w:after="120"/>
        <w:ind w:firstLine="0"/>
        <w:contextualSpacing/>
        <w:rPr>
          <w:rFonts w:ascii="Calibri" w:hAnsi="Calibri" w:cs="Calibri"/>
          <w:sz w:val="24"/>
        </w:rPr>
      </w:pPr>
      <w:r w:rsidRPr="00697CF7">
        <w:rPr>
          <w:rFonts w:ascii="Calibri" w:hAnsi="Calibri" w:cs="Calibri"/>
          <w:sz w:val="24"/>
        </w:rPr>
        <w:t>Tabela zawierająca informacje o członkach organu kontroli wewnętrznej</w:t>
      </w:r>
      <w:r w:rsidR="00706996">
        <w:rPr>
          <w:rFonts w:ascii="Calibri" w:hAnsi="Calibri" w:cs="Calibri"/>
          <w:sz w:val="24"/>
        </w:rPr>
        <w:t xml:space="preserve"> (uzupełnić)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awierająca informacje o członkach organu kontroli wewnętrznej"/>
        <w:tblDescription w:val="Tabela do wypełnienia zawiera następujące informacje Lp., Imię i nazwisko, Miejsce zamieszkania, Numer PESEL."/>
      </w:tblPr>
      <w:tblGrid>
        <w:gridCol w:w="705"/>
        <w:gridCol w:w="3289"/>
        <w:gridCol w:w="2929"/>
        <w:gridCol w:w="2931"/>
      </w:tblGrid>
      <w:tr w:rsidR="009B4CB9" w:rsidRPr="00697CF7" w14:paraId="48321F47" w14:textId="77777777" w:rsidTr="002775E0">
        <w:trPr>
          <w:trHeight w:val="567"/>
          <w:tblHeader/>
        </w:trPr>
        <w:tc>
          <w:tcPr>
            <w:tcW w:w="357" w:type="pct"/>
            <w:shd w:val="clear" w:color="auto" w:fill="auto"/>
          </w:tcPr>
          <w:p w14:paraId="40DEDA93" w14:textId="77777777" w:rsidR="009B4CB9" w:rsidRPr="002775E0" w:rsidRDefault="009B4CB9" w:rsidP="007B0F97">
            <w:pPr>
              <w:pStyle w:val="Tytu"/>
              <w:spacing w:before="0" w:after="0" w:line="360" w:lineRule="auto"/>
              <w:contextualSpacing/>
              <w:rPr>
                <w:b w:val="0"/>
                <w:szCs w:val="24"/>
              </w:rPr>
            </w:pPr>
            <w:r w:rsidRPr="002775E0">
              <w:rPr>
                <w:b w:val="0"/>
                <w:szCs w:val="24"/>
              </w:rPr>
              <w:t>Lp.</w:t>
            </w:r>
          </w:p>
        </w:tc>
        <w:tc>
          <w:tcPr>
            <w:tcW w:w="1669" w:type="pct"/>
            <w:shd w:val="clear" w:color="auto" w:fill="auto"/>
          </w:tcPr>
          <w:p w14:paraId="40741A6F" w14:textId="77777777" w:rsidR="009B4CB9" w:rsidRPr="002775E0" w:rsidRDefault="002E7B49" w:rsidP="007B0F97">
            <w:pPr>
              <w:pStyle w:val="Tytu"/>
              <w:spacing w:before="0" w:after="0" w:line="360" w:lineRule="auto"/>
              <w:contextualSpacing/>
              <w:rPr>
                <w:b w:val="0"/>
                <w:szCs w:val="24"/>
              </w:rPr>
            </w:pPr>
            <w:r w:rsidRPr="002775E0">
              <w:rPr>
                <w:b w:val="0"/>
                <w:szCs w:val="24"/>
              </w:rPr>
              <w:t>I</w:t>
            </w:r>
            <w:r w:rsidR="009B4CB9" w:rsidRPr="002775E0">
              <w:rPr>
                <w:b w:val="0"/>
                <w:szCs w:val="24"/>
              </w:rPr>
              <w:t>mię i naz</w:t>
            </w:r>
            <w:bookmarkStart w:id="0" w:name="_GoBack"/>
            <w:bookmarkEnd w:id="0"/>
            <w:r w:rsidR="009B4CB9" w:rsidRPr="002775E0">
              <w:rPr>
                <w:b w:val="0"/>
                <w:szCs w:val="24"/>
              </w:rPr>
              <w:t>wisko</w:t>
            </w:r>
          </w:p>
        </w:tc>
        <w:tc>
          <w:tcPr>
            <w:tcW w:w="1486" w:type="pct"/>
            <w:shd w:val="clear" w:color="auto" w:fill="auto"/>
          </w:tcPr>
          <w:p w14:paraId="4126F6C8" w14:textId="77777777" w:rsidR="009B4CB9" w:rsidRPr="002775E0" w:rsidRDefault="002E7B49" w:rsidP="007B0F97">
            <w:pPr>
              <w:pStyle w:val="Tytu"/>
              <w:spacing w:before="0" w:after="0" w:line="360" w:lineRule="auto"/>
              <w:contextualSpacing/>
              <w:rPr>
                <w:b w:val="0"/>
                <w:szCs w:val="24"/>
              </w:rPr>
            </w:pPr>
            <w:r w:rsidRPr="002775E0">
              <w:rPr>
                <w:b w:val="0"/>
                <w:szCs w:val="24"/>
              </w:rPr>
              <w:t>M</w:t>
            </w:r>
            <w:r w:rsidR="009B4CB9" w:rsidRPr="002775E0">
              <w:rPr>
                <w:b w:val="0"/>
                <w:szCs w:val="24"/>
              </w:rPr>
              <w:t>iejsce zamieszkania</w:t>
            </w:r>
          </w:p>
        </w:tc>
        <w:tc>
          <w:tcPr>
            <w:tcW w:w="1487" w:type="pct"/>
            <w:shd w:val="clear" w:color="auto" w:fill="auto"/>
          </w:tcPr>
          <w:p w14:paraId="0ED6240F" w14:textId="77777777" w:rsidR="009B4CB9" w:rsidRPr="002775E0" w:rsidRDefault="002E7B49" w:rsidP="007B0F97">
            <w:pPr>
              <w:pStyle w:val="Tytu"/>
              <w:spacing w:before="0" w:after="0" w:line="360" w:lineRule="auto"/>
              <w:contextualSpacing/>
              <w:rPr>
                <w:b w:val="0"/>
                <w:szCs w:val="24"/>
              </w:rPr>
            </w:pPr>
            <w:r w:rsidRPr="002775E0">
              <w:rPr>
                <w:b w:val="0"/>
                <w:szCs w:val="24"/>
              </w:rPr>
              <w:t>N</w:t>
            </w:r>
            <w:r w:rsidR="009B4CB9" w:rsidRPr="002775E0">
              <w:rPr>
                <w:b w:val="0"/>
                <w:szCs w:val="24"/>
              </w:rPr>
              <w:t>umer PESEL</w:t>
            </w:r>
          </w:p>
        </w:tc>
      </w:tr>
      <w:tr w:rsidR="009B4CB9" w:rsidRPr="00697CF7" w14:paraId="3CAB5B02" w14:textId="77777777" w:rsidTr="002775E0">
        <w:trPr>
          <w:trHeight w:val="592"/>
        </w:trPr>
        <w:tc>
          <w:tcPr>
            <w:tcW w:w="357" w:type="pct"/>
            <w:shd w:val="clear" w:color="auto" w:fill="auto"/>
          </w:tcPr>
          <w:p w14:paraId="45E6B9BD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Calibri" w:hAnsi="Calibri" w:cs="Calibri"/>
              </w:rPr>
            </w:pPr>
            <w:r w:rsidRPr="00697CF7">
              <w:rPr>
                <w:rFonts w:ascii="Calibri" w:hAnsi="Calibri" w:cs="Calibri"/>
              </w:rPr>
              <w:t>1.</w:t>
            </w:r>
          </w:p>
        </w:tc>
        <w:tc>
          <w:tcPr>
            <w:tcW w:w="1669" w:type="pct"/>
            <w:shd w:val="clear" w:color="auto" w:fill="auto"/>
          </w:tcPr>
          <w:p w14:paraId="3F70646C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86" w:type="pct"/>
            <w:shd w:val="clear" w:color="auto" w:fill="auto"/>
          </w:tcPr>
          <w:p w14:paraId="55C95821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87" w:type="pct"/>
            <w:shd w:val="clear" w:color="auto" w:fill="auto"/>
          </w:tcPr>
          <w:p w14:paraId="2846BC1D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</w:tr>
      <w:tr w:rsidR="009B4CB9" w:rsidRPr="00697CF7" w14:paraId="41A3180A" w14:textId="77777777" w:rsidTr="002775E0">
        <w:trPr>
          <w:trHeight w:val="558"/>
        </w:trPr>
        <w:tc>
          <w:tcPr>
            <w:tcW w:w="357" w:type="pct"/>
            <w:shd w:val="clear" w:color="auto" w:fill="auto"/>
          </w:tcPr>
          <w:p w14:paraId="14CF3797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Calibri" w:hAnsi="Calibri" w:cs="Calibri"/>
              </w:rPr>
            </w:pPr>
            <w:r w:rsidRPr="00697CF7">
              <w:rPr>
                <w:rFonts w:ascii="Calibri" w:hAnsi="Calibri" w:cs="Calibri"/>
              </w:rPr>
              <w:t>2.</w:t>
            </w:r>
          </w:p>
        </w:tc>
        <w:tc>
          <w:tcPr>
            <w:tcW w:w="1669" w:type="pct"/>
            <w:shd w:val="clear" w:color="auto" w:fill="auto"/>
          </w:tcPr>
          <w:p w14:paraId="6C9469DA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86" w:type="pct"/>
            <w:shd w:val="clear" w:color="auto" w:fill="auto"/>
          </w:tcPr>
          <w:p w14:paraId="14ADD3C6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87" w:type="pct"/>
            <w:shd w:val="clear" w:color="auto" w:fill="auto"/>
          </w:tcPr>
          <w:p w14:paraId="6BA204E8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</w:tr>
      <w:tr w:rsidR="009B4CB9" w:rsidRPr="00697CF7" w14:paraId="7787B3EB" w14:textId="77777777" w:rsidTr="002775E0">
        <w:trPr>
          <w:trHeight w:val="566"/>
        </w:trPr>
        <w:tc>
          <w:tcPr>
            <w:tcW w:w="357" w:type="pct"/>
            <w:shd w:val="clear" w:color="auto" w:fill="auto"/>
          </w:tcPr>
          <w:p w14:paraId="28DE16DE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Calibri" w:hAnsi="Calibri" w:cs="Calibri"/>
              </w:rPr>
            </w:pPr>
            <w:r w:rsidRPr="00697CF7">
              <w:rPr>
                <w:rFonts w:ascii="Calibri" w:hAnsi="Calibri" w:cs="Calibri"/>
              </w:rPr>
              <w:t>3.</w:t>
            </w:r>
          </w:p>
        </w:tc>
        <w:tc>
          <w:tcPr>
            <w:tcW w:w="1669" w:type="pct"/>
            <w:shd w:val="clear" w:color="auto" w:fill="auto"/>
          </w:tcPr>
          <w:p w14:paraId="6B201751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86" w:type="pct"/>
            <w:shd w:val="clear" w:color="auto" w:fill="auto"/>
          </w:tcPr>
          <w:p w14:paraId="492B6201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87" w:type="pct"/>
            <w:shd w:val="clear" w:color="auto" w:fill="auto"/>
          </w:tcPr>
          <w:p w14:paraId="205BA9A4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</w:tr>
      <w:tr w:rsidR="009B4CB9" w:rsidRPr="00697CF7" w14:paraId="5D12476B" w14:textId="77777777" w:rsidTr="002775E0">
        <w:trPr>
          <w:trHeight w:val="546"/>
        </w:trPr>
        <w:tc>
          <w:tcPr>
            <w:tcW w:w="357" w:type="pct"/>
            <w:shd w:val="clear" w:color="auto" w:fill="auto"/>
          </w:tcPr>
          <w:p w14:paraId="2C0E392E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Calibri" w:hAnsi="Calibri" w:cs="Calibri"/>
              </w:rPr>
            </w:pPr>
            <w:r w:rsidRPr="00697CF7">
              <w:rPr>
                <w:rFonts w:ascii="Calibri" w:hAnsi="Calibri" w:cs="Calibri"/>
              </w:rPr>
              <w:t>4.</w:t>
            </w:r>
          </w:p>
        </w:tc>
        <w:tc>
          <w:tcPr>
            <w:tcW w:w="1669" w:type="pct"/>
            <w:shd w:val="clear" w:color="auto" w:fill="auto"/>
          </w:tcPr>
          <w:p w14:paraId="38B46876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86" w:type="pct"/>
            <w:shd w:val="clear" w:color="auto" w:fill="auto"/>
          </w:tcPr>
          <w:p w14:paraId="7C184D08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87" w:type="pct"/>
            <w:shd w:val="clear" w:color="auto" w:fill="auto"/>
          </w:tcPr>
          <w:p w14:paraId="4B5027C3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</w:tr>
      <w:tr w:rsidR="009B4CB9" w:rsidRPr="00697CF7" w14:paraId="4ABCD0ED" w14:textId="77777777" w:rsidTr="002775E0">
        <w:trPr>
          <w:trHeight w:val="568"/>
        </w:trPr>
        <w:tc>
          <w:tcPr>
            <w:tcW w:w="357" w:type="pct"/>
            <w:shd w:val="clear" w:color="auto" w:fill="auto"/>
          </w:tcPr>
          <w:p w14:paraId="214ABD13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Calibri" w:hAnsi="Calibri" w:cs="Calibri"/>
              </w:rPr>
            </w:pPr>
            <w:r w:rsidRPr="00697CF7">
              <w:rPr>
                <w:rFonts w:ascii="Calibri" w:hAnsi="Calibri" w:cs="Calibri"/>
              </w:rPr>
              <w:t>5.</w:t>
            </w:r>
          </w:p>
        </w:tc>
        <w:tc>
          <w:tcPr>
            <w:tcW w:w="1669" w:type="pct"/>
            <w:shd w:val="clear" w:color="auto" w:fill="auto"/>
          </w:tcPr>
          <w:p w14:paraId="4B443647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86" w:type="pct"/>
            <w:shd w:val="clear" w:color="auto" w:fill="auto"/>
          </w:tcPr>
          <w:p w14:paraId="12E31A5C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87" w:type="pct"/>
            <w:shd w:val="clear" w:color="auto" w:fill="auto"/>
          </w:tcPr>
          <w:p w14:paraId="2D7709B9" w14:textId="77777777" w:rsidR="009B4CB9" w:rsidRPr="00697CF7" w:rsidRDefault="009B4CB9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</w:tr>
      <w:tr w:rsidR="000E1C8E" w:rsidRPr="00697CF7" w14:paraId="4310D3DF" w14:textId="77777777" w:rsidTr="002775E0">
        <w:trPr>
          <w:trHeight w:val="548"/>
        </w:trPr>
        <w:tc>
          <w:tcPr>
            <w:tcW w:w="357" w:type="pct"/>
            <w:shd w:val="clear" w:color="auto" w:fill="auto"/>
          </w:tcPr>
          <w:p w14:paraId="48A80251" w14:textId="77777777" w:rsidR="000E1C8E" w:rsidRPr="00697CF7" w:rsidRDefault="000E1C8E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Calibri" w:hAnsi="Calibri" w:cs="Calibri"/>
              </w:rPr>
            </w:pPr>
            <w:r w:rsidRPr="00697CF7">
              <w:rPr>
                <w:rFonts w:ascii="Calibri" w:hAnsi="Calibri" w:cs="Calibri"/>
              </w:rPr>
              <w:t>6.</w:t>
            </w:r>
          </w:p>
        </w:tc>
        <w:tc>
          <w:tcPr>
            <w:tcW w:w="1669" w:type="pct"/>
            <w:shd w:val="clear" w:color="auto" w:fill="auto"/>
          </w:tcPr>
          <w:p w14:paraId="706DBEAE" w14:textId="77777777" w:rsidR="000E1C8E" w:rsidRPr="00697CF7" w:rsidRDefault="000E1C8E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86" w:type="pct"/>
            <w:shd w:val="clear" w:color="auto" w:fill="auto"/>
          </w:tcPr>
          <w:p w14:paraId="3D391092" w14:textId="77777777" w:rsidR="000E1C8E" w:rsidRPr="00697CF7" w:rsidRDefault="000E1C8E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87" w:type="pct"/>
            <w:shd w:val="clear" w:color="auto" w:fill="auto"/>
          </w:tcPr>
          <w:p w14:paraId="513D9884" w14:textId="77777777" w:rsidR="000E1C8E" w:rsidRPr="00697CF7" w:rsidRDefault="000E1C8E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</w:tr>
      <w:tr w:rsidR="008F3BD2" w:rsidRPr="00697CF7" w14:paraId="6BDED81C" w14:textId="77777777" w:rsidTr="002775E0">
        <w:trPr>
          <w:trHeight w:val="556"/>
        </w:trPr>
        <w:tc>
          <w:tcPr>
            <w:tcW w:w="357" w:type="pct"/>
            <w:shd w:val="clear" w:color="auto" w:fill="auto"/>
          </w:tcPr>
          <w:p w14:paraId="779CFCA2" w14:textId="77777777" w:rsidR="008F3BD2" w:rsidRPr="00697CF7" w:rsidRDefault="008F3BD2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Calibri" w:hAnsi="Calibri" w:cs="Calibri"/>
              </w:rPr>
            </w:pPr>
            <w:r w:rsidRPr="00697CF7">
              <w:rPr>
                <w:rFonts w:ascii="Calibri" w:hAnsi="Calibri" w:cs="Calibri"/>
              </w:rPr>
              <w:t>7.</w:t>
            </w:r>
          </w:p>
        </w:tc>
        <w:tc>
          <w:tcPr>
            <w:tcW w:w="1669" w:type="pct"/>
            <w:shd w:val="clear" w:color="auto" w:fill="auto"/>
          </w:tcPr>
          <w:p w14:paraId="5C94BEE6" w14:textId="77777777" w:rsidR="008F3BD2" w:rsidRPr="00697CF7" w:rsidRDefault="008F3BD2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86" w:type="pct"/>
            <w:shd w:val="clear" w:color="auto" w:fill="auto"/>
          </w:tcPr>
          <w:p w14:paraId="516C54B2" w14:textId="77777777" w:rsidR="008F3BD2" w:rsidRPr="00697CF7" w:rsidRDefault="008F3BD2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87" w:type="pct"/>
            <w:shd w:val="clear" w:color="auto" w:fill="auto"/>
          </w:tcPr>
          <w:p w14:paraId="43FA1405" w14:textId="77777777" w:rsidR="008F3BD2" w:rsidRPr="00697CF7" w:rsidRDefault="008F3BD2" w:rsidP="007B0F9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 w:cs="Calibri"/>
              </w:rPr>
            </w:pPr>
          </w:p>
        </w:tc>
      </w:tr>
    </w:tbl>
    <w:p w14:paraId="5F159146" w14:textId="77777777" w:rsidR="00F205E9" w:rsidRPr="00697CF7" w:rsidRDefault="00F205E9" w:rsidP="002775E0">
      <w:pPr>
        <w:spacing w:before="120" w:after="120" w:line="360" w:lineRule="auto"/>
        <w:contextualSpacing/>
        <w:rPr>
          <w:rFonts w:ascii="Calibri" w:hAnsi="Calibri" w:cs="Calibri"/>
        </w:rPr>
      </w:pPr>
    </w:p>
    <w:sectPr w:rsidR="00F205E9" w:rsidRPr="00697CF7" w:rsidSect="00342C62">
      <w:pgSz w:w="11906" w:h="16838"/>
      <w:pgMar w:top="1276" w:right="1021" w:bottom="127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32B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F9"/>
    <w:rsid w:val="00015BF9"/>
    <w:rsid w:val="000E1C8E"/>
    <w:rsid w:val="000E79AA"/>
    <w:rsid w:val="001B6236"/>
    <w:rsid w:val="001F5BAC"/>
    <w:rsid w:val="002119E3"/>
    <w:rsid w:val="002775E0"/>
    <w:rsid w:val="002E653E"/>
    <w:rsid w:val="002E7B49"/>
    <w:rsid w:val="00342C62"/>
    <w:rsid w:val="003A6C9B"/>
    <w:rsid w:val="003E124D"/>
    <w:rsid w:val="00401230"/>
    <w:rsid w:val="004A5BFB"/>
    <w:rsid w:val="005D1539"/>
    <w:rsid w:val="006430DB"/>
    <w:rsid w:val="00674B34"/>
    <w:rsid w:val="00697CF7"/>
    <w:rsid w:val="00706996"/>
    <w:rsid w:val="007A0351"/>
    <w:rsid w:val="007B0F97"/>
    <w:rsid w:val="00820ED5"/>
    <w:rsid w:val="008670F9"/>
    <w:rsid w:val="00881EE6"/>
    <w:rsid w:val="008F3BD2"/>
    <w:rsid w:val="00927682"/>
    <w:rsid w:val="00957E29"/>
    <w:rsid w:val="009A21FD"/>
    <w:rsid w:val="009B4CB9"/>
    <w:rsid w:val="00A269D4"/>
    <w:rsid w:val="00A9212B"/>
    <w:rsid w:val="00AC3ED3"/>
    <w:rsid w:val="00AD4FDF"/>
    <w:rsid w:val="00B145B5"/>
    <w:rsid w:val="00BB0C40"/>
    <w:rsid w:val="00C0020B"/>
    <w:rsid w:val="00C05821"/>
    <w:rsid w:val="00C60A8F"/>
    <w:rsid w:val="00CA0846"/>
    <w:rsid w:val="00D7407B"/>
    <w:rsid w:val="00EC7546"/>
    <w:rsid w:val="00EE6167"/>
    <w:rsid w:val="00EF7D57"/>
    <w:rsid w:val="00F205E9"/>
    <w:rsid w:val="00F6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BA0E1"/>
  <w15:chartTrackingRefBased/>
  <w15:docId w15:val="{20809AFD-4C8A-4453-A312-C8DFC495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1EE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342C62"/>
    <w:pPr>
      <w:keepNext/>
      <w:spacing w:line="360" w:lineRule="auto"/>
      <w:ind w:firstLine="5040"/>
      <w:outlineLvl w:val="1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67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1C8E"/>
    <w:pPr>
      <w:spacing w:after="200" w:line="276" w:lineRule="auto"/>
      <w:ind w:left="720"/>
      <w:contextualSpacing/>
    </w:pPr>
    <w:rPr>
      <w:rFonts w:ascii="Arial Narrow" w:eastAsia="Calibri" w:hAnsi="Arial Narrow"/>
      <w:sz w:val="22"/>
      <w:szCs w:val="22"/>
      <w:lang w:eastAsia="en-US"/>
    </w:rPr>
  </w:style>
  <w:style w:type="character" w:styleId="Hipercze">
    <w:name w:val="Hyperlink"/>
    <w:uiPriority w:val="99"/>
    <w:unhideWhenUsed/>
    <w:rsid w:val="000E1C8E"/>
    <w:rPr>
      <w:color w:val="0000FF"/>
      <w:u w:val="single"/>
    </w:rPr>
  </w:style>
  <w:style w:type="character" w:customStyle="1" w:styleId="Nagwek2Znak">
    <w:name w:val="Nagłówek 2 Znak"/>
    <w:link w:val="Nagwek2"/>
    <w:rsid w:val="00342C62"/>
    <w:rPr>
      <w:b/>
      <w:bCs/>
      <w:szCs w:val="24"/>
    </w:rPr>
  </w:style>
  <w:style w:type="character" w:customStyle="1" w:styleId="Nagwek1Znak">
    <w:name w:val="Nagłówek 1 Znak"/>
    <w:link w:val="Nagwek1"/>
    <w:rsid w:val="00881EE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rsid w:val="000E79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E79AA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A9212B"/>
    <w:pPr>
      <w:spacing w:before="240" w:after="60" w:line="480" w:lineRule="auto"/>
      <w:outlineLvl w:val="0"/>
    </w:pPr>
    <w:rPr>
      <w:rFonts w:ascii="Calibri" w:hAnsi="Calibri"/>
      <w:b/>
      <w:bCs/>
      <w:kern w:val="28"/>
      <w:szCs w:val="32"/>
    </w:rPr>
  </w:style>
  <w:style w:type="character" w:customStyle="1" w:styleId="TytuZnak">
    <w:name w:val="Tytuł Znak"/>
    <w:link w:val="Tytu"/>
    <w:rsid w:val="00A9212B"/>
    <w:rPr>
      <w:rFonts w:ascii="Calibri" w:eastAsia="Times New Roman" w:hAnsi="Calibri" w:cs="Times New Roman"/>
      <w:b/>
      <w:bCs/>
      <w:kern w:val="28"/>
      <w:sz w:val="24"/>
      <w:szCs w:val="32"/>
    </w:rPr>
  </w:style>
  <w:style w:type="character" w:styleId="Odwoaniedokomentarza">
    <w:name w:val="annotation reference"/>
    <w:basedOn w:val="Domylnaczcionkaakapitu"/>
    <w:rsid w:val="00015B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5B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15BF9"/>
  </w:style>
  <w:style w:type="paragraph" w:styleId="Poprawka">
    <w:name w:val="Revision"/>
    <w:hidden/>
    <w:uiPriority w:val="99"/>
    <w:semiHidden/>
    <w:rsid w:val="001B62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knzzgiydc" TargetMode="External"/><Relationship Id="rId5" Type="http://schemas.openxmlformats.org/officeDocument/2006/relationships/hyperlink" Target="mailto:iodo@nowodwor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członkach organu kontroli wewnętrznej stowarzyszenia zwykłego</vt:lpstr>
    </vt:vector>
  </TitlesOfParts>
  <Company>UMP</Company>
  <LinksUpToDate>false</LinksUpToDate>
  <CharactersWithSpaces>5062</CharactersWithSpaces>
  <SharedDoc>false</SharedDoc>
  <HLinks>
    <vt:vector size="6" baseType="variant">
      <vt:variant>
        <vt:i4>196658</vt:i4>
      </vt:variant>
      <vt:variant>
        <vt:i4>0</vt:i4>
      </vt:variant>
      <vt:variant>
        <vt:i4>0</vt:i4>
      </vt:variant>
      <vt:variant>
        <vt:i4>5</vt:i4>
      </vt:variant>
      <vt:variant>
        <vt:lpwstr>mailto:iodo@nowodworski.pl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członkach organu kontroli wewnętrznej stowarzyszenia zwykłego</dc:title>
  <dc:subject/>
  <dc:creator>Zespół Promocji i Spraw Społecznych</dc:creator>
  <cp:keywords>ngo;rejestracja;stowarzyszenie zwykłe;informacja o członkach;organ kontroli wewnętrznej</cp:keywords>
  <dc:description/>
  <cp:lastModifiedBy>Patrycja Łempicka</cp:lastModifiedBy>
  <cp:revision>3</cp:revision>
  <cp:lastPrinted>2016-04-07T11:39:00Z</cp:lastPrinted>
  <dcterms:created xsi:type="dcterms:W3CDTF">2021-03-19T12:55:00Z</dcterms:created>
  <dcterms:modified xsi:type="dcterms:W3CDTF">2025-01-30T13:41:00Z</dcterms:modified>
</cp:coreProperties>
</file>